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020587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B31AC">
        <w:rPr>
          <w:rFonts w:asciiTheme="minorHAnsi" w:hAnsiTheme="minorHAnsi" w:cstheme="minorHAnsi"/>
          <w:b/>
          <w:bCs/>
          <w:sz w:val="20"/>
          <w:szCs w:val="20"/>
        </w:rPr>
        <w:t>Atelier Divokrasno * Magdalena Krupilová, K Vatinám 058, Běleč 26727</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41F75C3A" w14:textId="4CDEFB9D" w:rsidR="009B31AC" w:rsidRDefault="009B31A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smlouvy:</w:t>
            </w:r>
          </w:p>
          <w:p w14:paraId="71565338" w14:textId="4999F7BC" w:rsidR="003534B7" w:rsidRPr="000838D0" w:rsidRDefault="009B31A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w:t>
            </w:r>
            <w:r w:rsidR="003534B7" w:rsidRPr="000838D0">
              <w:rPr>
                <w:rFonts w:asciiTheme="minorHAnsi" w:eastAsia="Times New Roman" w:hAnsiTheme="minorHAnsi" w:cstheme="minorHAnsi"/>
                <w:spacing w:val="2"/>
                <w:sz w:val="20"/>
                <w:szCs w:val="20"/>
              </w:rPr>
              <w:t>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F064E1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9B31AC">
        <w:rPr>
          <w:rFonts w:ascii="Calibri" w:eastAsia="Calibri" w:hAnsi="Calibri" w:cs="Calibri"/>
          <w:sz w:val="20"/>
          <w:szCs w:val="20"/>
        </w:rPr>
        <w:t xml:space="preserve"> Divokrásno * Magdalena Krupilová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lastRenderedPageBreak/>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B31A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1845</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Divokrasno</cp:lastModifiedBy>
  <cp:revision>2</cp:revision>
  <dcterms:created xsi:type="dcterms:W3CDTF">2023-01-18T10:59:00Z</dcterms:created>
  <dcterms:modified xsi:type="dcterms:W3CDTF">2023-01-18T10:59:00Z</dcterms:modified>
</cp:coreProperties>
</file>